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E10C" w14:textId="647E5DF9" w:rsidR="005F38B9" w:rsidRPr="00763DBC" w:rsidRDefault="005F38B9" w:rsidP="005F38B9">
      <w:pPr>
        <w:jc w:val="center"/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Neurodiversity</w:t>
      </w:r>
      <w:r w:rsidR="000B11F2"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="0064427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– Additional Resources</w:t>
      </w:r>
    </w:p>
    <w:p w14:paraId="757CDAFA" w14:textId="77777777" w:rsidR="005F38B9" w:rsidRPr="00763DBC" w:rsidRDefault="005F38B9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5A00BCAC" w14:textId="3960A44C" w:rsidR="0017767A" w:rsidRPr="00763DBC" w:rsidRDefault="0017767A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Below </w:t>
      </w:r>
      <w:r w:rsidR="00B61AED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are some brief </w:t>
      </w:r>
      <w:r w:rsidR="002717E1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explanations of language and </w:t>
      </w:r>
      <w:r w:rsidR="00B61AED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descriptions of </w:t>
      </w:r>
      <w:r w:rsidR="000304B9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various</w:t>
      </w: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neurodivergent conditions</w:t>
      </w:r>
      <w:r w:rsidR="000304B9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(not an exhaustive list)</w:t>
      </w: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, and some links for further info</w:t>
      </w:r>
      <w:r w:rsidR="00B61AED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rmation</w:t>
      </w: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and reading.  </w:t>
      </w:r>
    </w:p>
    <w:p w14:paraId="4AE7ADB9" w14:textId="77777777" w:rsidR="000B11F2" w:rsidRPr="00763DBC" w:rsidRDefault="000B11F2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6CF01203" w14:textId="16353516" w:rsidR="000B11F2" w:rsidRDefault="009F759F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“</w:t>
      </w:r>
      <w:r w:rsidR="00D0042E"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Neurodiversity</w:t>
      </w:r>
      <w:r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”</w:t>
      </w:r>
      <w:r w:rsidR="00D0042E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  <w:r w:rsidR="008D1252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is a term first coined by Australian soci</w:t>
      </w:r>
      <w:r w:rsidR="00F10380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ologist Judy Singer – it recognises that </w:t>
      </w:r>
      <w:r w:rsidR="001A4C30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all humans have brains that work in different ways </w:t>
      </w:r>
      <w:r w:rsidR="00FB17E7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– like fingerprints no two human brains are the same</w:t>
      </w: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– there is no one definitive “normal” brain</w:t>
      </w:r>
      <w:r w:rsidR="00FB17E7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. This is a part of human variation.</w:t>
      </w:r>
    </w:p>
    <w:p w14:paraId="1C83436D" w14:textId="290A986B" w:rsidR="00300677" w:rsidRPr="00763DBC" w:rsidRDefault="00300677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Helpful video by Jessica McCabe </w:t>
      </w:r>
      <w:r w:rsidR="003C014F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‘What exactly is neurodiversity?’ </w:t>
      </w:r>
      <w:hyperlink r:id="rId5" w:history="1">
        <w:r w:rsidR="003C014F" w:rsidRPr="002F74DC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https://www.youtube.com/watch?v=ALJ3CFRRZpo</w:t>
        </w:r>
      </w:hyperlink>
      <w:r w:rsidR="003C014F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</w:p>
    <w:p w14:paraId="056E4F98" w14:textId="25E333A9" w:rsidR="00D0042E" w:rsidRDefault="009F759F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“</w:t>
      </w:r>
      <w:r w:rsidR="00D0042E"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Neurodivergent</w:t>
      </w:r>
      <w:r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”</w:t>
      </w:r>
      <w:r w:rsidR="00D0042E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people experience, interact with, and interpret the world in unique ways</w:t>
      </w:r>
      <w:r w:rsidR="004C25B9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.  </w:t>
      </w:r>
      <w:r w:rsidR="00B32819">
        <w:rPr>
          <w:rFonts w:ascii="Arial" w:hAnsi="Arial" w:cs="Arial"/>
          <w:color w:val="202124"/>
          <w:sz w:val="28"/>
          <w:szCs w:val="28"/>
          <w:shd w:val="clear" w:color="auto" w:fill="FFFFFF"/>
        </w:rPr>
        <w:t>The world is often not designed with them in mind, so people can</w:t>
      </w:r>
      <w:r w:rsidR="009C17C5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face very real challenges.  Often these can be overcome through understanding of difference and adaptations being made</w:t>
      </w:r>
      <w:r w:rsidR="009D189E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.  </w:t>
      </w:r>
      <w:r w:rsidR="004E065A">
        <w:rPr>
          <w:rFonts w:ascii="Arial" w:hAnsi="Arial" w:cs="Arial"/>
          <w:color w:val="202124"/>
          <w:sz w:val="28"/>
          <w:szCs w:val="28"/>
          <w:shd w:val="clear" w:color="auto" w:fill="FFFFFF"/>
        </w:rPr>
        <w:t>Just as with neurotypical people, e</w:t>
      </w:r>
      <w:r w:rsidR="004E065A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veryone who is neurodivergent is different and their experiences, skills and challenges will all be unique.  </w:t>
      </w:r>
      <w:r w:rsidR="00D53A95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Often people will have a “spikey profile” with high levels of skill in some areas, while having significant challenges in others</w:t>
      </w:r>
      <w:r w:rsidR="00235517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.</w:t>
      </w:r>
      <w:r w:rsidR="00913AA1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 </w:t>
      </w:r>
    </w:p>
    <w:p w14:paraId="27DADF71" w14:textId="77777777" w:rsidR="003C014F" w:rsidRPr="00763DBC" w:rsidRDefault="003C014F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5FD0DA70" w14:textId="2047F6BC" w:rsidR="00D0042E" w:rsidRDefault="00D0042E">
      <w:pP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Autism</w:t>
      </w:r>
    </w:p>
    <w:p w14:paraId="18667204" w14:textId="4154BEB8" w:rsidR="00B643A1" w:rsidRPr="00B643A1" w:rsidRDefault="0021295A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A neurodivergent condition, which means people have differences in the way they </w:t>
      </w:r>
      <w:r w:rsidR="000F0D8F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experience social interaction &amp; communication, sensory differences, and </w:t>
      </w:r>
      <w:r w:rsidR="00E61160">
        <w:rPr>
          <w:rFonts w:ascii="Arial" w:hAnsi="Arial" w:cs="Arial"/>
          <w:color w:val="202124"/>
          <w:sz w:val="28"/>
          <w:szCs w:val="28"/>
          <w:shd w:val="clear" w:color="auto" w:fill="FFFFFF"/>
        </w:rPr>
        <w:t>highly focused interests.  Many autistic people also experience extreme anxiety.  It is a spectrum condition which means that people are affected in different ways</w:t>
      </w:r>
      <w:r w:rsidR="00743788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and is officially </w:t>
      </w:r>
      <w:r w:rsidR="00D901B0">
        <w:rPr>
          <w:rFonts w:ascii="Arial" w:hAnsi="Arial" w:cs="Arial"/>
          <w:color w:val="202124"/>
          <w:sz w:val="28"/>
          <w:szCs w:val="28"/>
          <w:shd w:val="clear" w:color="auto" w:fill="FFFFFF"/>
        </w:rPr>
        <w:t>considered</w:t>
      </w:r>
      <w:r w:rsidR="00743788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a developmental disabilit</w:t>
      </w:r>
      <w:r w:rsidR="00D901B0">
        <w:rPr>
          <w:rFonts w:ascii="Arial" w:hAnsi="Arial" w:cs="Arial"/>
          <w:color w:val="202124"/>
          <w:sz w:val="28"/>
          <w:szCs w:val="28"/>
          <w:shd w:val="clear" w:color="auto" w:fill="FFFFFF"/>
        </w:rPr>
        <w:t>y</w:t>
      </w:r>
      <w:r w:rsidR="00743788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. </w:t>
      </w:r>
    </w:p>
    <w:p w14:paraId="5AE033EE" w14:textId="24AD590A" w:rsidR="00FE4443" w:rsidRDefault="00FE4443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Everyone is different but some commonly seen strengths are:</w:t>
      </w:r>
      <w:r w:rsidR="00263F77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tenacity and honesty, </w:t>
      </w:r>
      <w:r w:rsidR="00D102BA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great focus on detail especially when linked to their special interest and finding and creating patterns. </w:t>
      </w:r>
    </w:p>
    <w:p w14:paraId="3C60B9FE" w14:textId="755DA480" w:rsidR="00F970C9" w:rsidRDefault="00A81DA9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Approximately 1-2% of the population are autistic.</w:t>
      </w:r>
    </w:p>
    <w:p w14:paraId="205E1BD5" w14:textId="77777777" w:rsidR="003C014F" w:rsidRDefault="003C014F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42AA6873" w14:textId="0D244E4A" w:rsidR="003D43FB" w:rsidRPr="003D43FB" w:rsidRDefault="003D43FB">
      <w:pP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3D43FB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lastRenderedPageBreak/>
        <w:t>Resources:</w:t>
      </w:r>
    </w:p>
    <w:p w14:paraId="230973B3" w14:textId="7B12F971" w:rsidR="0045519C" w:rsidRDefault="00A72DC2" w:rsidP="006549BD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6549BD">
        <w:rPr>
          <w:rFonts w:ascii="Arial" w:hAnsi="Arial" w:cs="Arial"/>
          <w:color w:val="202124"/>
          <w:sz w:val="28"/>
          <w:szCs w:val="28"/>
          <w:shd w:val="clear" w:color="auto" w:fill="FFFFFF"/>
        </w:rPr>
        <w:t>Purple Ella is an autistic woman who also has ADHD and talk</w:t>
      </w:r>
      <w:r w:rsidR="00A06455" w:rsidRPr="006549BD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brilliantly about her experiences</w:t>
      </w:r>
      <w:r w:rsidR="008169FD" w:rsidRPr="006549BD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(</w:t>
      </w:r>
      <w:r w:rsidR="004126A6">
        <w:rPr>
          <w:rFonts w:ascii="Arial" w:hAnsi="Arial" w:cs="Arial"/>
          <w:color w:val="202124"/>
          <w:sz w:val="28"/>
          <w:szCs w:val="28"/>
          <w:shd w:val="clear" w:color="auto" w:fill="FFFFFF"/>
        </w:rPr>
        <w:t>t</w:t>
      </w:r>
      <w:r w:rsidR="008169FD" w:rsidRPr="006549BD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here are </w:t>
      </w:r>
      <w:r w:rsidR="00041372">
        <w:rPr>
          <w:rFonts w:ascii="Arial" w:hAnsi="Arial" w:cs="Arial"/>
          <w:color w:val="202124"/>
          <w:sz w:val="28"/>
          <w:szCs w:val="28"/>
          <w:shd w:val="clear" w:color="auto" w:fill="FFFFFF"/>
        </w:rPr>
        <w:t>many</w:t>
      </w:r>
      <w:r w:rsidR="008169FD" w:rsidRPr="006549BD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other autistic speakers who are also fabulous – some other names to look out for are Harry Thompson, Dean Beadle, Temple Grandi</w:t>
      </w:r>
      <w:r w:rsidR="004504F2" w:rsidRPr="006549BD">
        <w:rPr>
          <w:rFonts w:ascii="Arial" w:hAnsi="Arial" w:cs="Arial"/>
          <w:color w:val="202124"/>
          <w:sz w:val="28"/>
          <w:szCs w:val="28"/>
          <w:shd w:val="clear" w:color="auto" w:fill="FFFFFF"/>
        </w:rPr>
        <w:t>n):</w:t>
      </w:r>
      <w:r w:rsidR="006549BD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 </w:t>
      </w:r>
      <w:hyperlink r:id="rId6" w:history="1">
        <w:r w:rsidR="006549BD" w:rsidRPr="00104F73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www.purpleella.com</w:t>
        </w:r>
      </w:hyperlink>
    </w:p>
    <w:p w14:paraId="42E53700" w14:textId="6F7ED9B7" w:rsidR="0045519C" w:rsidRPr="005D7DF1" w:rsidRDefault="00A06455" w:rsidP="006549BD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202124"/>
          <w:sz w:val="28"/>
          <w:szCs w:val="28"/>
          <w:u w:val="none"/>
          <w:shd w:val="clear" w:color="auto" w:fill="FFFFFF"/>
        </w:rPr>
      </w:pPr>
      <w:r w:rsidRPr="006549BD">
        <w:rPr>
          <w:rFonts w:ascii="Arial" w:hAnsi="Arial" w:cs="Arial"/>
          <w:color w:val="202124"/>
          <w:sz w:val="28"/>
          <w:szCs w:val="28"/>
          <w:shd w:val="clear" w:color="auto" w:fill="FFFFFF"/>
        </w:rPr>
        <w:t>The National Autistic Society website:</w:t>
      </w:r>
      <w:hyperlink r:id="rId7" w:history="1">
        <w:r w:rsidR="006549BD" w:rsidRPr="00104F73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www.autism.org.uk</w:t>
        </w:r>
      </w:hyperlink>
    </w:p>
    <w:p w14:paraId="43792747" w14:textId="55FF721C" w:rsidR="005D7DF1" w:rsidRDefault="005D7DF1" w:rsidP="006549BD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National Autistic Society video</w:t>
      </w:r>
      <w:r w:rsidR="000E1F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  <w:r w:rsidR="009C4905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‘Can you make it to the end’ (about sensory overload – trigger warning if you have sensory differences yourself you might find it too much) </w:t>
      </w:r>
      <w:hyperlink r:id="rId8" w:history="1">
        <w:r w:rsidR="009C4905" w:rsidRPr="002F74DC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https://www.youtube.com/watch?v=aPknwW8mPAM</w:t>
        </w:r>
      </w:hyperlink>
      <w:r w:rsidR="009C4905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</w:p>
    <w:p w14:paraId="11E4D053" w14:textId="3824AEB5" w:rsidR="0045519C" w:rsidRDefault="00A06455" w:rsidP="006549BD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6549BD">
        <w:rPr>
          <w:rFonts w:ascii="Arial" w:hAnsi="Arial" w:cs="Arial"/>
          <w:color w:val="202124"/>
          <w:sz w:val="28"/>
          <w:szCs w:val="28"/>
          <w:shd w:val="clear" w:color="auto" w:fill="FFFFFF"/>
        </w:rPr>
        <w:t>The PDA Society website:</w:t>
      </w:r>
      <w:r w:rsidR="006549BD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  <w:hyperlink r:id="rId9" w:history="1">
        <w:r w:rsidR="006549BD" w:rsidRPr="00104F73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www.pdasociety.org.uk</w:t>
        </w:r>
      </w:hyperlink>
    </w:p>
    <w:p w14:paraId="03D15A66" w14:textId="46A82BAF" w:rsidR="00D0042E" w:rsidRPr="0096560C" w:rsidRDefault="00213E61" w:rsidP="00EA3C0F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202124"/>
          <w:sz w:val="28"/>
          <w:szCs w:val="28"/>
          <w:u w:val="none"/>
          <w:shd w:val="clear" w:color="auto" w:fill="FFFFFF"/>
        </w:rPr>
      </w:pPr>
      <w:r w:rsidRPr="00EA3C0F">
        <w:rPr>
          <w:rFonts w:ascii="Arial" w:hAnsi="Arial" w:cs="Arial"/>
          <w:color w:val="202124"/>
          <w:sz w:val="28"/>
          <w:szCs w:val="28"/>
          <w:shd w:val="clear" w:color="auto" w:fill="FFFFFF"/>
        </w:rPr>
        <w:t>“Amazing Things Happen”</w:t>
      </w:r>
      <w:r w:rsidR="0075750C" w:rsidRPr="00EA3C0F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  <w:r w:rsidR="00EA3C0F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video: </w:t>
      </w:r>
      <w:hyperlink r:id="rId10" w:history="1">
        <w:r w:rsidR="00E41DFB" w:rsidRPr="00104F73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https://www.youtube.com/watch?v=RbwRrVw-CRo&amp;t=98s</w:t>
        </w:r>
      </w:hyperlink>
    </w:p>
    <w:p w14:paraId="7F95C6E4" w14:textId="5D99FFE3" w:rsidR="0096560C" w:rsidRPr="004126A6" w:rsidRDefault="0096560C" w:rsidP="00EA3C0F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202124"/>
          <w:sz w:val="28"/>
          <w:szCs w:val="28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</w:rPr>
        <w:t xml:space="preserve">Bristol Autism Support </w:t>
      </w:r>
      <w:hyperlink r:id="rId11" w:history="1">
        <w:r w:rsidR="001A0FED" w:rsidRPr="002F74DC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www.bristolautismsupport.org/</w:t>
        </w:r>
      </w:hyperlink>
      <w:r w:rsidR="009B12D6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</w:rPr>
        <w:t xml:space="preserve"> </w:t>
      </w:r>
    </w:p>
    <w:p w14:paraId="4E2E45C3" w14:textId="27AB3F2A" w:rsidR="004126A6" w:rsidRPr="00E64F20" w:rsidRDefault="004126A6" w:rsidP="00EA3C0F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202124"/>
          <w:sz w:val="28"/>
          <w:szCs w:val="28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</w:rPr>
        <w:t xml:space="preserve">Autism Families website: </w:t>
      </w:r>
      <w:hyperlink r:id="rId12" w:history="1">
        <w:r w:rsidR="0096560C" w:rsidRPr="002F74DC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www.autismfamilies.co.uk</w:t>
        </w:r>
      </w:hyperlink>
      <w:r w:rsidR="0096560C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</w:rPr>
        <w:t xml:space="preserve"> </w:t>
      </w:r>
    </w:p>
    <w:p w14:paraId="1E8156A5" w14:textId="13645971" w:rsidR="00E64F20" w:rsidRPr="000F796C" w:rsidRDefault="00E64F20" w:rsidP="00EA3C0F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202124"/>
          <w:sz w:val="28"/>
          <w:szCs w:val="28"/>
          <w:u w:val="none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</w:rPr>
        <w:t xml:space="preserve">Some authors to look out for: Luke </w:t>
      </w:r>
      <w:proofErr w:type="spellStart"/>
      <w:r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</w:rPr>
        <w:t>Beardon</w:t>
      </w:r>
      <w:proofErr w:type="spellEnd"/>
      <w:r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</w:rPr>
        <w:t xml:space="preserve">, Heidi </w:t>
      </w:r>
      <w:proofErr w:type="spellStart"/>
      <w:r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</w:rPr>
        <w:t>Mavir</w:t>
      </w:r>
      <w:proofErr w:type="spellEnd"/>
      <w:r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="00A6116D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</w:rPr>
        <w:t>Rose &amp; Jodie Smitten</w:t>
      </w:r>
      <w:r w:rsidR="003439A9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</w:rPr>
        <w:t xml:space="preserve">, Siena Castellon </w:t>
      </w:r>
    </w:p>
    <w:p w14:paraId="310C7FE1" w14:textId="16AEB791" w:rsidR="000F796C" w:rsidRPr="00EA3C0F" w:rsidRDefault="00170F5B" w:rsidP="00EA3C0F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</w:rPr>
        <w:t xml:space="preserve">Useful guide on language that is used about autism now (which terms are preferred etc) </w:t>
      </w:r>
      <w:hyperlink r:id="rId13" w:history="1">
        <w:r w:rsidRPr="00E317F2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https://www.autism.org.uk/what-we-do/help-and-support/how-to-talk-about-autism</w:t>
        </w:r>
      </w:hyperlink>
      <w:r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</w:rPr>
        <w:t xml:space="preserve"> </w:t>
      </w:r>
    </w:p>
    <w:p w14:paraId="2D3C1AD5" w14:textId="77777777" w:rsidR="00213E61" w:rsidRPr="00763DBC" w:rsidRDefault="00213E61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51853D91" w14:textId="7EB33043" w:rsidR="00D0042E" w:rsidRPr="00763DBC" w:rsidRDefault="00D0042E">
      <w:pP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ADHD</w:t>
      </w:r>
      <w:r w:rsidR="004B2DE8"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 (</w:t>
      </w:r>
      <w:proofErr w:type="gramStart"/>
      <w:r w:rsidR="004B2DE8"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Attention Deficit Hyperactivity Disorder</w:t>
      </w:r>
      <w:proofErr w:type="gramEnd"/>
      <w:r w:rsidR="004B2DE8"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)</w:t>
      </w:r>
    </w:p>
    <w:p w14:paraId="7798B360" w14:textId="03EDC4FF" w:rsidR="00E93192" w:rsidRPr="00763DBC" w:rsidRDefault="00E51091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A neurodivergent condition officially characterised by inattentiveness, hyperactivity</w:t>
      </w:r>
      <w:r w:rsidR="00D87C85">
        <w:rPr>
          <w:rFonts w:ascii="Arial" w:hAnsi="Arial" w:cs="Arial"/>
          <w:color w:val="202124"/>
          <w:sz w:val="28"/>
          <w:szCs w:val="28"/>
          <w:shd w:val="clear" w:color="auto" w:fill="FFFFFF"/>
        </w:rPr>
        <w:t>, challenges with</w:t>
      </w:r>
      <w:r w:rsidR="004C4E32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organisation</w:t>
      </w: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and impulsiveness.</w:t>
      </w:r>
      <w:r w:rsidR="00721A75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  <w:r w:rsidR="002414C1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  <w:r w:rsidR="00DD0B7B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People who have ADHD may also struggle with sensory overload and </w:t>
      </w:r>
      <w:r w:rsidR="00E91CBB">
        <w:rPr>
          <w:rFonts w:ascii="Arial" w:hAnsi="Arial" w:cs="Arial"/>
          <w:color w:val="202124"/>
          <w:sz w:val="28"/>
          <w:szCs w:val="28"/>
          <w:shd w:val="clear" w:color="auto" w:fill="FFFFFF"/>
        </w:rPr>
        <w:t>processing.</w:t>
      </w:r>
      <w:r w:rsidR="00A45B39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</w:p>
    <w:p w14:paraId="44063D42" w14:textId="2A137CE1" w:rsidR="003C0B50" w:rsidRPr="00FE4443" w:rsidRDefault="00FE4443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Everyone is different but some commonly seen strengths are:</w:t>
      </w:r>
      <w:r w:rsidR="00040A0F" w:rsidRPr="00763DBC">
        <w:rPr>
          <w:rFonts w:ascii="Arial" w:hAnsi="Arial" w:cs="Arial"/>
          <w:sz w:val="28"/>
          <w:szCs w:val="28"/>
          <w:shd w:val="clear" w:color="auto" w:fill="FFFFFF"/>
        </w:rPr>
        <w:t xml:space="preserve"> being very alert and able to hyper-focus</w:t>
      </w:r>
      <w:r w:rsidR="00F4267E">
        <w:rPr>
          <w:rFonts w:ascii="Arial" w:hAnsi="Arial" w:cs="Arial"/>
          <w:sz w:val="28"/>
          <w:szCs w:val="28"/>
          <w:shd w:val="clear" w:color="auto" w:fill="FFFFFF"/>
        </w:rPr>
        <w:t>;</w:t>
      </w:r>
      <w:r w:rsidR="00040A0F" w:rsidRPr="00763DBC">
        <w:rPr>
          <w:rFonts w:ascii="Arial" w:hAnsi="Arial" w:cs="Arial"/>
          <w:sz w:val="28"/>
          <w:szCs w:val="28"/>
          <w:shd w:val="clear" w:color="auto" w:fill="FFFFFF"/>
        </w:rPr>
        <w:t xml:space="preserve"> having passion and enthusiasm</w:t>
      </w:r>
      <w:r w:rsidR="00A071F7" w:rsidRPr="00763DBC">
        <w:rPr>
          <w:rFonts w:ascii="Arial" w:hAnsi="Arial" w:cs="Arial"/>
          <w:sz w:val="28"/>
          <w:szCs w:val="28"/>
          <w:shd w:val="clear" w:color="auto" w:fill="FFFFFF"/>
        </w:rPr>
        <w:t xml:space="preserve"> and strong visual skills.</w:t>
      </w:r>
    </w:p>
    <w:p w14:paraId="4039BBB1" w14:textId="30BC5499" w:rsidR="00A81DA9" w:rsidRPr="00763DBC" w:rsidRDefault="00A81DA9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Approximately 5% of the population have </w:t>
      </w:r>
      <w:proofErr w:type="gramStart"/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ADHD</w:t>
      </w:r>
      <w:proofErr w:type="gramEnd"/>
    </w:p>
    <w:p w14:paraId="5DDCA3EC" w14:textId="727AF5B5" w:rsidR="00D0042E" w:rsidRPr="003439A9" w:rsidRDefault="003439A9" w:rsidP="003439A9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ADHD aware website: </w:t>
      </w:r>
      <w:hyperlink r:id="rId14" w:history="1">
        <w:r w:rsidRPr="002F74DC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www.adhdaware.org.uk</w:t>
        </w:r>
      </w:hyperlink>
    </w:p>
    <w:p w14:paraId="7519855E" w14:textId="4D5C99C4" w:rsidR="005D0231" w:rsidRPr="003439A9" w:rsidRDefault="003439A9" w:rsidP="003439A9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202124"/>
          <w:sz w:val="28"/>
          <w:szCs w:val="28"/>
          <w:u w:val="none"/>
          <w:shd w:val="clear" w:color="auto" w:fill="FFFFFF"/>
        </w:rPr>
      </w:pPr>
      <w:r w:rsidRPr="003439A9">
        <w:rPr>
          <w:rFonts w:ascii="Arial" w:hAnsi="Arial" w:cs="Arial"/>
          <w:sz w:val="28"/>
          <w:szCs w:val="28"/>
          <w:shd w:val="clear" w:color="auto" w:fill="FFFFFF"/>
        </w:rPr>
        <w:t>Article about ADHD from Attitude magazine: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hyperlink r:id="rId15" w:history="1">
        <w:r w:rsidR="005D0231" w:rsidRPr="003439A9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https://www.additudemag.com/what-is-adhd-symptoms-causes-treatments/</w:t>
        </w:r>
      </w:hyperlink>
    </w:p>
    <w:p w14:paraId="2333F881" w14:textId="3C5D5EB7" w:rsidR="005D0231" w:rsidRPr="00894D63" w:rsidRDefault="003439A9" w:rsidP="00894D63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202124"/>
          <w:sz w:val="28"/>
          <w:szCs w:val="28"/>
          <w:u w:val="none"/>
          <w:shd w:val="clear" w:color="auto" w:fill="FFFFFF"/>
        </w:rPr>
      </w:pPr>
      <w:r w:rsidRPr="00894D63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</w:rPr>
        <w:lastRenderedPageBreak/>
        <w:t>Video by Purple Ella</w:t>
      </w:r>
      <w:r w:rsidR="00894D63" w:rsidRPr="00894D63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</w:rPr>
        <w:t xml:space="preserve"> about ADHD: </w:t>
      </w:r>
      <w:hyperlink r:id="rId16" w:history="1">
        <w:r w:rsidR="00500D97" w:rsidRPr="00894D63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https://www.purpleella.com/2020/10/30/getting-diagnosed-with-adhd/</w:t>
        </w:r>
      </w:hyperlink>
    </w:p>
    <w:p w14:paraId="65C57AA3" w14:textId="56AD09A1" w:rsidR="00894D63" w:rsidRPr="00894D63" w:rsidRDefault="00757F23" w:rsidP="00894D63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Jessica McCabe’s website ‘How to ADHD’ with loads of great videos explaining ADHD and different elements of it: </w:t>
      </w:r>
      <w:hyperlink r:id="rId17" w:history="1">
        <w:r w:rsidRPr="002F74DC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https://howtoadhd.com/</w:t>
        </w:r>
      </w:hyperlink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</w:p>
    <w:p w14:paraId="3719E091" w14:textId="77777777" w:rsidR="00331458" w:rsidRPr="00763DBC" w:rsidRDefault="00331458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5AD6475F" w14:textId="31751E04" w:rsidR="00D0042E" w:rsidRPr="00763DBC" w:rsidRDefault="00D0042E">
      <w:pP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Dyslexia</w:t>
      </w:r>
    </w:p>
    <w:p w14:paraId="703A2779" w14:textId="165FD8BE" w:rsidR="00E93192" w:rsidRPr="00763DBC" w:rsidRDefault="007906AA" w:rsidP="002E4DEB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A specific learning difficulty</w:t>
      </w:r>
      <w:r w:rsidR="00FC6D80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, meaning someone has challenges with reading, </w:t>
      </w:r>
      <w:proofErr w:type="gramStart"/>
      <w:r w:rsidR="00FC6D80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writing</w:t>
      </w:r>
      <w:proofErr w:type="gramEnd"/>
      <w:r w:rsidR="00FC6D80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and spelling</w:t>
      </w:r>
      <w:r w:rsidR="00982190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that can have an impact on education and in the </w:t>
      </w:r>
      <w:r w:rsidR="00182725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workplace</w:t>
      </w:r>
      <w:r w:rsidR="000A13CA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.  </w:t>
      </w:r>
      <w:r w:rsidR="001D3687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As well as literacy there can also be an impact on</w:t>
      </w:r>
      <w:r w:rsidR="008767F9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processing </w:t>
      </w:r>
      <w:r w:rsidR="008C17CC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(auditory and visual) and</w:t>
      </w:r>
      <w:r w:rsidR="001D3687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organisational skills</w:t>
      </w:r>
      <w:r w:rsidR="008C17CC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.  </w:t>
      </w:r>
    </w:p>
    <w:p w14:paraId="58934914" w14:textId="13614827" w:rsidR="00D80AB7" w:rsidRPr="00763DBC" w:rsidRDefault="00F4267E" w:rsidP="002E4DEB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Everyone is different but some commonly seen strengths are: being excellent at</w:t>
      </w:r>
      <w:r w:rsidR="00B2125E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processing and picturing 3D </w:t>
      </w:r>
      <w:r w:rsidR="00E41DFB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objects and</w:t>
      </w:r>
      <w:r w:rsidR="00764EF0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being</w:t>
      </w:r>
      <w:r w:rsidR="00E61CE2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very creative </w:t>
      </w:r>
      <w:r w:rsidR="00764EF0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– many dyslexic people have showed a natural talent for jobs such as engineering, graphic </w:t>
      </w:r>
      <w:proofErr w:type="gramStart"/>
      <w:r w:rsidR="00764EF0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design</w:t>
      </w:r>
      <w:proofErr w:type="gramEnd"/>
      <w:r w:rsidR="00764EF0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and the arts.</w:t>
      </w:r>
    </w:p>
    <w:p w14:paraId="3A5EF9FD" w14:textId="3EBC4AED" w:rsidR="008361E6" w:rsidRDefault="008361E6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Approximately 10% of the population are </w:t>
      </w:r>
      <w:proofErr w:type="gramStart"/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dyslexic</w:t>
      </w:r>
      <w:proofErr w:type="gramEnd"/>
    </w:p>
    <w:p w14:paraId="76E78640" w14:textId="1530BD4D" w:rsidR="00E41DFB" w:rsidRPr="00E41DFB" w:rsidRDefault="00E41DFB">
      <w:pP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E41DFB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Resources:</w:t>
      </w:r>
    </w:p>
    <w:p w14:paraId="750D5791" w14:textId="6E270BD7" w:rsidR="00D0042E" w:rsidRDefault="00A82115" w:rsidP="00E41DFB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British Dyslexia Association: </w:t>
      </w:r>
      <w:hyperlink r:id="rId18" w:history="1">
        <w:r w:rsidRPr="00104F73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www.bdadyslexia.org.uk</w:t>
        </w:r>
      </w:hyperlink>
    </w:p>
    <w:p w14:paraId="4BA2BC4E" w14:textId="1A20B1F8" w:rsidR="00AD5EF4" w:rsidRPr="00A82115" w:rsidRDefault="00AD5EF4" w:rsidP="00A82115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A82115">
        <w:rPr>
          <w:rFonts w:ascii="Arial" w:hAnsi="Arial" w:cs="Arial"/>
          <w:color w:val="202124"/>
          <w:sz w:val="28"/>
          <w:szCs w:val="28"/>
          <w:shd w:val="clear" w:color="auto" w:fill="FFFFFF"/>
        </w:rPr>
        <w:t>“See Dyslexia Differently”</w:t>
      </w:r>
      <w:r w:rsidR="000C6A96" w:rsidRPr="00A82115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  <w:r w:rsidR="00A82115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video: </w:t>
      </w:r>
      <w:hyperlink r:id="rId19" w:history="1">
        <w:r w:rsidR="005214A0" w:rsidRPr="00104F73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https://www.youtube.com/watch?v=11r7CFlK2sc</w:t>
        </w:r>
      </w:hyperlink>
    </w:p>
    <w:p w14:paraId="35FA8244" w14:textId="77777777" w:rsidR="008E61C5" w:rsidRPr="00763DBC" w:rsidRDefault="008E61C5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45DD845A" w14:textId="29FCF6DD" w:rsidR="00D0042E" w:rsidRPr="00763DBC" w:rsidRDefault="00D0042E">
      <w:pP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Dyspraxia</w:t>
      </w:r>
      <w:r w:rsidR="00114549"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 (Developmental Co</w:t>
      </w:r>
      <w:r w:rsidR="00553E82"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ordination Disorder – DCD)</w:t>
      </w:r>
    </w:p>
    <w:p w14:paraId="39D08EF4" w14:textId="19D92C5E" w:rsidR="00D0042E" w:rsidRPr="00763DBC" w:rsidRDefault="004E2B54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A </w:t>
      </w:r>
      <w:r w:rsidR="00664221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developmental </w:t>
      </w: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condition affecting </w:t>
      </w:r>
      <w:r w:rsidR="00664221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movement and </w:t>
      </w: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physical co-ordination </w:t>
      </w:r>
      <w:r w:rsidR="00664221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in children and adults.  It</w:t>
      </w: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can </w:t>
      </w:r>
      <w:r w:rsidR="000150F5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cause challenges for people around their fine and gross motor skills (making them seem clumsy)</w:t>
      </w:r>
      <w:r w:rsidR="003C5C56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.</w:t>
      </w:r>
    </w:p>
    <w:p w14:paraId="689C0850" w14:textId="1E33D0A1" w:rsidR="007230D6" w:rsidRPr="00763DBC" w:rsidRDefault="00B01074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Everyone is different but some commonly seen strengths are: being</w:t>
      </w:r>
      <w:r w:rsidR="007230D6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extremely creative, </w:t>
      </w:r>
      <w:r w:rsidR="009B2608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have excellent verbal skills and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being</w:t>
      </w:r>
      <w:r w:rsidR="009B2608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very empathetic.</w:t>
      </w:r>
    </w:p>
    <w:p w14:paraId="63A9B1CD" w14:textId="0312087E" w:rsidR="003C5C56" w:rsidRDefault="003C5C56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Approximately 5% of the population are </w:t>
      </w:r>
      <w:proofErr w:type="spellStart"/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dyspraxic</w:t>
      </w:r>
      <w:proofErr w:type="spellEnd"/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.</w:t>
      </w:r>
    </w:p>
    <w:p w14:paraId="7731F9F6" w14:textId="7B50AB55" w:rsidR="005214A0" w:rsidRPr="005214A0" w:rsidRDefault="005214A0">
      <w:pP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5214A0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Resources:</w:t>
      </w:r>
    </w:p>
    <w:p w14:paraId="2720D079" w14:textId="70536D50" w:rsidR="003C014F" w:rsidRDefault="005214A0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Dyspraxia Foundation: </w:t>
      </w:r>
      <w:hyperlink r:id="rId20" w:history="1">
        <w:r w:rsidRPr="00104F73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www.dyspraxiafoundation.org.uk</w:t>
        </w:r>
      </w:hyperlink>
    </w:p>
    <w:p w14:paraId="41120A26" w14:textId="77777777" w:rsidR="003C014F" w:rsidRDefault="003C014F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0E411970" w14:textId="77777777" w:rsidR="003C014F" w:rsidRDefault="003C014F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3E66770C" w14:textId="77777777" w:rsidR="003C014F" w:rsidRPr="00763DBC" w:rsidRDefault="003C014F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22C8B052" w14:textId="5E22C89B" w:rsidR="00D0042E" w:rsidRPr="00763DBC" w:rsidRDefault="00D0042E">
      <w:pP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Dyscalculia</w:t>
      </w:r>
    </w:p>
    <w:p w14:paraId="0B004484" w14:textId="6B0648A7" w:rsidR="007B01D7" w:rsidRPr="00763DBC" w:rsidRDefault="00F873AC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A specific learning difficulty </w:t>
      </w:r>
      <w:r w:rsidR="00D0047F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related to</w:t>
      </w: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understanding numbers which can lead to a diverse range of </w:t>
      </w:r>
      <w:r w:rsidR="00A13E5B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difficulties with maths – which are out of step with the person’s abilities in other areas and their educational level/age.</w:t>
      </w:r>
      <w:r w:rsidR="0057058D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 </w:t>
      </w:r>
    </w:p>
    <w:p w14:paraId="60783A8D" w14:textId="328CE0A7" w:rsidR="00BC5E64" w:rsidRPr="00763DBC" w:rsidRDefault="00DF2D61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Some people who are dyscalculic can</w:t>
      </w:r>
      <w:r w:rsidR="0057058D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learn to “do” maths, but do not understand the processes and come up with convoluted solutions.</w:t>
      </w:r>
      <w:r w:rsidR="00F25FF9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  <w:r w:rsidR="00A4134E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  <w:r w:rsidR="00F25FF9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As well as issues </w:t>
      </w:r>
      <w:r w:rsidR="00A4134E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with numbers it c</w:t>
      </w:r>
      <w:r w:rsidR="00BC5E64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an also affect </w:t>
      </w: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sense of time</w:t>
      </w:r>
      <w:r w:rsidR="00A4134E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&amp;</w:t>
      </w: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sense of direction</w:t>
      </w:r>
      <w:r w:rsidR="00A4134E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.</w:t>
      </w:r>
    </w:p>
    <w:p w14:paraId="2644F0A7" w14:textId="2BCC872C" w:rsidR="00445C6C" w:rsidRPr="00763DBC" w:rsidRDefault="00B01074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Everyone is different but some commonly seen strengths are: being</w:t>
      </w:r>
      <w:r w:rsidR="00445C6C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very creative, </w:t>
      </w:r>
      <w:r w:rsidR="00CC3F9A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lov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ing</w:t>
      </w:r>
      <w:r w:rsidR="00CC3F9A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words and 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being</w:t>
      </w:r>
      <w:r w:rsidR="00CC3F9A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excellent communicators, 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and being</w:t>
      </w:r>
      <w:r w:rsidR="00CC3F9A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intuitive</w:t>
      </w:r>
      <w:r w:rsidR="00E93192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and practical.</w:t>
      </w:r>
    </w:p>
    <w:p w14:paraId="7C445D6F" w14:textId="7ACAD71B" w:rsidR="003C5E45" w:rsidRDefault="006A0FBF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Dyscalculia often co-occurs with other neurodivergence such as ADHD (20% of children with ADHD have Dyscalculia)</w:t>
      </w:r>
      <w:r w:rsidR="006C25C3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and </w:t>
      </w:r>
      <w:proofErr w:type="spellStart"/>
      <w:proofErr w:type="gramStart"/>
      <w:r w:rsidR="006C25C3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autism.</w:t>
      </w:r>
      <w:r w:rsidR="003C5E45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Approximately</w:t>
      </w:r>
      <w:proofErr w:type="spellEnd"/>
      <w:proofErr w:type="gramEnd"/>
      <w:r w:rsidR="003C5E45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6% of the population have dyscalculia.  </w:t>
      </w:r>
    </w:p>
    <w:p w14:paraId="0F9E0E7D" w14:textId="45601DF1" w:rsidR="005214A0" w:rsidRPr="005214A0" w:rsidRDefault="005214A0">
      <w:pP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5214A0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Resources:</w:t>
      </w:r>
    </w:p>
    <w:p w14:paraId="4F41362D" w14:textId="3F5CF4A5" w:rsidR="00BC1F15" w:rsidRDefault="005214A0" w:rsidP="005214A0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British Dyslexia Association: </w:t>
      </w:r>
      <w:hyperlink r:id="rId21" w:history="1">
        <w:r w:rsidRPr="00104F73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www.bdadyslexia.org.uk/dyscalculia</w:t>
        </w:r>
      </w:hyperlink>
    </w:p>
    <w:p w14:paraId="072943CA" w14:textId="66EE8120" w:rsidR="00642E28" w:rsidRPr="005214A0" w:rsidRDefault="005214A0" w:rsidP="005214A0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5214A0">
        <w:rPr>
          <w:rFonts w:ascii="Arial" w:hAnsi="Arial" w:cs="Arial"/>
          <w:color w:val="202124"/>
          <w:sz w:val="28"/>
          <w:szCs w:val="28"/>
          <w:shd w:val="clear" w:color="auto" w:fill="FFFFFF"/>
        </w:rPr>
        <w:t>Dyslexia Information Centre: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  <w:hyperlink r:id="rId22" w:history="1">
        <w:r w:rsidR="00642E28" w:rsidRPr="005214A0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www.dyscalculia.me.uk</w:t>
        </w:r>
      </w:hyperlink>
    </w:p>
    <w:p w14:paraId="7776D6D2" w14:textId="251C2170" w:rsidR="00D0042E" w:rsidRPr="00763DBC" w:rsidRDefault="00D0042E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433B95F0" w14:textId="113A4815" w:rsidR="00D0042E" w:rsidRPr="00763DBC" w:rsidRDefault="00D0042E">
      <w:pP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Tourette’s syndrome</w:t>
      </w:r>
    </w:p>
    <w:p w14:paraId="6F82E4FD" w14:textId="21D1B37D" w:rsidR="00B01074" w:rsidRDefault="008E61C5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A neurological condition</w:t>
      </w:r>
      <w:r w:rsidR="003F4D20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characterised by tics </w:t>
      </w:r>
      <w:r w:rsidR="005B7D14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(involuntary sounds and movements</w:t>
      </w:r>
      <w:r w:rsidR="003F4D20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)</w:t>
      </w:r>
      <w:r w:rsidR="008E2BEE">
        <w:rPr>
          <w:rFonts w:ascii="Arial" w:hAnsi="Arial" w:cs="Arial"/>
          <w:color w:val="202124"/>
          <w:sz w:val="28"/>
          <w:szCs w:val="28"/>
          <w:shd w:val="clear" w:color="auto" w:fill="FFFFFF"/>
        </w:rPr>
        <w:t>.  Despit</w:t>
      </w:r>
      <w:r w:rsidR="00CE3D06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e </w:t>
      </w:r>
      <w:r w:rsidR="006C25C3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the </w:t>
      </w:r>
      <w:r w:rsidR="00985760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image that is often portrayed </w:t>
      </w:r>
      <w:r w:rsidR="008E2BEE">
        <w:rPr>
          <w:rFonts w:ascii="Arial" w:hAnsi="Arial" w:cs="Arial"/>
          <w:color w:val="202124"/>
          <w:sz w:val="28"/>
          <w:szCs w:val="28"/>
          <w:shd w:val="clear" w:color="auto" w:fill="FFFFFF"/>
        </w:rPr>
        <w:t>of the condition</w:t>
      </w:r>
      <w:r w:rsidR="00CE3D06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, </w:t>
      </w:r>
      <w:r w:rsidR="003F4D20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only 10% </w:t>
      </w:r>
      <w:r w:rsidR="008E2BEE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of people with Tourette’s </w:t>
      </w:r>
      <w:r w:rsidR="003F4D20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have “rude” </w:t>
      </w:r>
      <w:r w:rsidR="00CE3D06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language or gestures as their tics</w:t>
      </w:r>
      <w:r w:rsidR="00080671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.</w:t>
      </w:r>
      <w:r w:rsidR="0083245F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 People with Tourette’s experience a lot of isolation and discrimination because of other people’s prejudice.</w:t>
      </w:r>
    </w:p>
    <w:p w14:paraId="20268D34" w14:textId="460F27DA" w:rsidR="008E61C5" w:rsidRPr="00763DBC" w:rsidRDefault="00B01074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Everyone is different but some commonly seen strengths are:</w:t>
      </w:r>
      <w:r w:rsidR="00170C3D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creativity, verbal </w:t>
      </w:r>
      <w:proofErr w:type="gramStart"/>
      <w:r w:rsidR="00170C3D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communication</w:t>
      </w:r>
      <w:proofErr w:type="gramEnd"/>
      <w:r w:rsidR="00170C3D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and the ability to hyper-focus.</w:t>
      </w:r>
    </w:p>
    <w:p w14:paraId="253727CA" w14:textId="77777777" w:rsidR="005C3A24" w:rsidRPr="00763DBC" w:rsidRDefault="003C5C56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Approximately 1-2% of the population </w:t>
      </w:r>
      <w:r w:rsidR="005C3A24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have Tourette’s Syndrome.</w:t>
      </w:r>
    </w:p>
    <w:p w14:paraId="794B6B30" w14:textId="66ECCB11" w:rsidR="006A0FBF" w:rsidRDefault="006A0FBF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85% of people with Tourette’s have co-</w:t>
      </w:r>
      <w:r w:rsidR="006C25C3"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>occurring</w:t>
      </w:r>
      <w:r w:rsidRPr="00763D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conditions such as ADHD or OCD.</w:t>
      </w:r>
    </w:p>
    <w:p w14:paraId="356336F2" w14:textId="75793085" w:rsidR="005214A0" w:rsidRPr="005214A0" w:rsidRDefault="005214A0">
      <w:pP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5214A0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Resources:</w:t>
      </w:r>
    </w:p>
    <w:p w14:paraId="1BEC38E5" w14:textId="0E5B7A83" w:rsidR="00F12034" w:rsidRPr="00182725" w:rsidRDefault="005214A0" w:rsidP="00182725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202124"/>
          <w:sz w:val="28"/>
          <w:szCs w:val="28"/>
          <w:u w:val="none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lastRenderedPageBreak/>
        <w:t xml:space="preserve">Tourette’s Action: </w:t>
      </w:r>
      <w:hyperlink r:id="rId23" w:history="1">
        <w:r w:rsidRPr="00104F73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www.tourettes-action.org.uk</w:t>
        </w:r>
      </w:hyperlink>
    </w:p>
    <w:p w14:paraId="15629F18" w14:textId="77777777" w:rsidR="00182725" w:rsidRDefault="00182725" w:rsidP="00182725">
      <w:pPr>
        <w:pStyle w:val="ListParagrap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0B199F07" w14:textId="77777777" w:rsidR="003C014F" w:rsidRPr="00182725" w:rsidRDefault="003C014F" w:rsidP="00182725">
      <w:pPr>
        <w:pStyle w:val="ListParagrap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5F4CD7B4" w14:textId="54BFBFA9" w:rsidR="00D0042E" w:rsidRPr="00763DBC" w:rsidRDefault="004B2DE8">
      <w:pP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OCD (</w:t>
      </w:r>
      <w:proofErr w:type="gramStart"/>
      <w:r w:rsidR="00D0042E"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O</w:t>
      </w:r>
      <w:r w:rsidR="00204EF7"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bsessive </w:t>
      </w:r>
      <w:r w:rsidR="00D0042E"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C</w:t>
      </w:r>
      <w:r w:rsidR="00204EF7"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ompulsive </w:t>
      </w:r>
      <w:r w:rsidR="00D0042E"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D</w:t>
      </w:r>
      <w:r w:rsidR="00204EF7"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isorder</w:t>
      </w:r>
      <w:proofErr w:type="gramEnd"/>
      <w:r w:rsidRPr="00763D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)</w:t>
      </w:r>
    </w:p>
    <w:p w14:paraId="7F589083" w14:textId="6EBC5877" w:rsidR="00B964E3" w:rsidRDefault="00156E1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63DBC">
        <w:rPr>
          <w:rFonts w:ascii="Arial" w:hAnsi="Arial" w:cs="Arial"/>
          <w:color w:val="000000"/>
          <w:sz w:val="28"/>
          <w:szCs w:val="28"/>
          <w:shd w:val="clear" w:color="auto" w:fill="FFFFFF"/>
        </w:rPr>
        <w:t>An anxiety-related condition where a person experiences frequent intrusive and unwelcome obsessional thoughts, commonly referred to as</w:t>
      </w:r>
      <w:r w:rsidR="001A2D67" w:rsidRPr="00763D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“obsessions</w:t>
      </w:r>
      <w:r w:rsidR="001A2D67" w:rsidRPr="002C5E5C">
        <w:rPr>
          <w:rFonts w:ascii="Arial" w:hAnsi="Arial" w:cs="Arial"/>
          <w:color w:val="000000"/>
          <w:sz w:val="28"/>
          <w:szCs w:val="28"/>
          <w:shd w:val="clear" w:color="auto" w:fill="FFFFFF"/>
        </w:rPr>
        <w:t>”.</w:t>
      </w:r>
      <w:r w:rsidR="002C5E5C" w:rsidRPr="002C5E5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For someone with OCD, what they worry about (whatever intrusive thoughts they have) seems very likely to happen and their sense of responsibility means that they feel they must act </w:t>
      </w:r>
      <w:proofErr w:type="gramStart"/>
      <w:r w:rsidR="002C5E5C" w:rsidRPr="002C5E5C">
        <w:rPr>
          <w:rFonts w:ascii="Arial" w:hAnsi="Arial" w:cs="Arial"/>
          <w:color w:val="000000"/>
          <w:sz w:val="28"/>
          <w:szCs w:val="28"/>
          <w:shd w:val="clear" w:color="auto" w:fill="FFFFFF"/>
        </w:rPr>
        <w:t>in order to</w:t>
      </w:r>
      <w:proofErr w:type="gramEnd"/>
      <w:r w:rsidR="002C5E5C" w:rsidRPr="002C5E5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prevent it. In other words, the two beliefs create an </w:t>
      </w:r>
      <w:r w:rsidR="007168A0" w:rsidRPr="002C5E5C">
        <w:rPr>
          <w:rFonts w:ascii="Arial" w:hAnsi="Arial" w:cs="Arial"/>
          <w:color w:val="000000"/>
          <w:sz w:val="28"/>
          <w:szCs w:val="28"/>
          <w:shd w:val="clear" w:color="auto" w:fill="FFFFFF"/>
        </w:rPr>
        <w:t>ever-increasing</w:t>
      </w:r>
      <w:r w:rsidR="002C5E5C" w:rsidRPr="002C5E5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cycle of obsessions and compulsions.</w:t>
      </w:r>
      <w:r w:rsidR="002C5E5C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 </w:t>
      </w:r>
    </w:p>
    <w:p w14:paraId="09CEFADF" w14:textId="500CD832" w:rsidR="00B01074" w:rsidRDefault="00B01074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Everyone is different but some commonly seen strengths are:</w:t>
      </w:r>
      <w:r w:rsidR="006A34D8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being very attentive and having good attention to detail.</w:t>
      </w:r>
    </w:p>
    <w:p w14:paraId="79E28686" w14:textId="19963616" w:rsidR="005214A0" w:rsidRPr="005214A0" w:rsidRDefault="005214A0">
      <w:pPr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5214A0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Resources:</w:t>
      </w:r>
    </w:p>
    <w:p w14:paraId="64D78958" w14:textId="75B8CF25" w:rsidR="006A34D8" w:rsidRPr="00182725" w:rsidRDefault="005214A0" w:rsidP="00182725">
      <w:pPr>
        <w:pStyle w:val="ListParagraph"/>
        <w:numPr>
          <w:ilvl w:val="0"/>
          <w:numId w:val="1"/>
        </w:num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OCD UK: </w:t>
      </w:r>
      <w:hyperlink r:id="rId24" w:history="1">
        <w:r w:rsidR="002C5E5C" w:rsidRPr="00104F73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www.ocduk.org</w:t>
        </w:r>
      </w:hyperlink>
    </w:p>
    <w:sectPr w:rsidR="006A34D8" w:rsidRPr="00182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00A37"/>
    <w:multiLevelType w:val="hybridMultilevel"/>
    <w:tmpl w:val="E6F290B6"/>
    <w:lvl w:ilvl="0" w:tplc="BED8F5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48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2E"/>
    <w:rsid w:val="000150F5"/>
    <w:rsid w:val="000211E8"/>
    <w:rsid w:val="000304B9"/>
    <w:rsid w:val="00040A0F"/>
    <w:rsid w:val="00041372"/>
    <w:rsid w:val="00046084"/>
    <w:rsid w:val="00054EFE"/>
    <w:rsid w:val="00080671"/>
    <w:rsid w:val="000A13CA"/>
    <w:rsid w:val="000B11F2"/>
    <w:rsid w:val="000B2C72"/>
    <w:rsid w:val="000C6A96"/>
    <w:rsid w:val="000E1FBC"/>
    <w:rsid w:val="000F0D8F"/>
    <w:rsid w:val="000F43FC"/>
    <w:rsid w:val="000F796C"/>
    <w:rsid w:val="00114549"/>
    <w:rsid w:val="00137F64"/>
    <w:rsid w:val="00156E1A"/>
    <w:rsid w:val="001640AD"/>
    <w:rsid w:val="001664E3"/>
    <w:rsid w:val="00170C3D"/>
    <w:rsid w:val="00170F5B"/>
    <w:rsid w:val="0017767A"/>
    <w:rsid w:val="00182725"/>
    <w:rsid w:val="001A0FED"/>
    <w:rsid w:val="001A2D67"/>
    <w:rsid w:val="001A4C30"/>
    <w:rsid w:val="001B6872"/>
    <w:rsid w:val="001B68F4"/>
    <w:rsid w:val="001D3687"/>
    <w:rsid w:val="00204EF7"/>
    <w:rsid w:val="0021295A"/>
    <w:rsid w:val="00213E61"/>
    <w:rsid w:val="00235517"/>
    <w:rsid w:val="002414C1"/>
    <w:rsid w:val="00263F77"/>
    <w:rsid w:val="002717E1"/>
    <w:rsid w:val="002C1197"/>
    <w:rsid w:val="002C5E5C"/>
    <w:rsid w:val="002E4DEB"/>
    <w:rsid w:val="00300677"/>
    <w:rsid w:val="00331458"/>
    <w:rsid w:val="003439A9"/>
    <w:rsid w:val="00381FA7"/>
    <w:rsid w:val="003C014F"/>
    <w:rsid w:val="003C0B50"/>
    <w:rsid w:val="003C5C56"/>
    <w:rsid w:val="003C5E45"/>
    <w:rsid w:val="003D43FB"/>
    <w:rsid w:val="003E6F86"/>
    <w:rsid w:val="003F4D20"/>
    <w:rsid w:val="004126A6"/>
    <w:rsid w:val="00445C6C"/>
    <w:rsid w:val="004504F2"/>
    <w:rsid w:val="0045519C"/>
    <w:rsid w:val="004853EF"/>
    <w:rsid w:val="004B2DE8"/>
    <w:rsid w:val="004C25B9"/>
    <w:rsid w:val="004C4E32"/>
    <w:rsid w:val="004E065A"/>
    <w:rsid w:val="004E2B54"/>
    <w:rsid w:val="004F5002"/>
    <w:rsid w:val="00500D97"/>
    <w:rsid w:val="005109A3"/>
    <w:rsid w:val="005214A0"/>
    <w:rsid w:val="005242A3"/>
    <w:rsid w:val="00553E82"/>
    <w:rsid w:val="00567A12"/>
    <w:rsid w:val="0057058D"/>
    <w:rsid w:val="005B7D14"/>
    <w:rsid w:val="005C3A24"/>
    <w:rsid w:val="005D0231"/>
    <w:rsid w:val="005D7DF1"/>
    <w:rsid w:val="005F38B9"/>
    <w:rsid w:val="00642E28"/>
    <w:rsid w:val="0064427C"/>
    <w:rsid w:val="006549BD"/>
    <w:rsid w:val="00664221"/>
    <w:rsid w:val="006A0FBF"/>
    <w:rsid w:val="006A34D8"/>
    <w:rsid w:val="006C25C3"/>
    <w:rsid w:val="007168A0"/>
    <w:rsid w:val="00721A75"/>
    <w:rsid w:val="007230D6"/>
    <w:rsid w:val="00726E98"/>
    <w:rsid w:val="00743788"/>
    <w:rsid w:val="0075750C"/>
    <w:rsid w:val="00757F23"/>
    <w:rsid w:val="00763DBC"/>
    <w:rsid w:val="00764EF0"/>
    <w:rsid w:val="007906AA"/>
    <w:rsid w:val="007B01D7"/>
    <w:rsid w:val="007C0AA5"/>
    <w:rsid w:val="007F29FC"/>
    <w:rsid w:val="008169FD"/>
    <w:rsid w:val="00830FF7"/>
    <w:rsid w:val="0083245F"/>
    <w:rsid w:val="008361E6"/>
    <w:rsid w:val="008558DA"/>
    <w:rsid w:val="008752FF"/>
    <w:rsid w:val="008767F9"/>
    <w:rsid w:val="008905D8"/>
    <w:rsid w:val="00894D63"/>
    <w:rsid w:val="008C17CC"/>
    <w:rsid w:val="008D1252"/>
    <w:rsid w:val="008E2BEE"/>
    <w:rsid w:val="008E2D30"/>
    <w:rsid w:val="008E61C5"/>
    <w:rsid w:val="00913AA1"/>
    <w:rsid w:val="009355D6"/>
    <w:rsid w:val="0096560C"/>
    <w:rsid w:val="009778CB"/>
    <w:rsid w:val="00982190"/>
    <w:rsid w:val="00985760"/>
    <w:rsid w:val="009B12D6"/>
    <w:rsid w:val="009B2608"/>
    <w:rsid w:val="009B4DE0"/>
    <w:rsid w:val="009C17C5"/>
    <w:rsid w:val="009C4905"/>
    <w:rsid w:val="009D189E"/>
    <w:rsid w:val="009F759F"/>
    <w:rsid w:val="00A06455"/>
    <w:rsid w:val="00A071F7"/>
    <w:rsid w:val="00A13E5B"/>
    <w:rsid w:val="00A4134E"/>
    <w:rsid w:val="00A45B39"/>
    <w:rsid w:val="00A6116D"/>
    <w:rsid w:val="00A72DC2"/>
    <w:rsid w:val="00A74092"/>
    <w:rsid w:val="00A81DA9"/>
    <w:rsid w:val="00A82115"/>
    <w:rsid w:val="00AD5EF4"/>
    <w:rsid w:val="00AF7B22"/>
    <w:rsid w:val="00B01074"/>
    <w:rsid w:val="00B2125E"/>
    <w:rsid w:val="00B32819"/>
    <w:rsid w:val="00B61AED"/>
    <w:rsid w:val="00B643A1"/>
    <w:rsid w:val="00B964E3"/>
    <w:rsid w:val="00BC1F15"/>
    <w:rsid w:val="00BC5E64"/>
    <w:rsid w:val="00BD5B3F"/>
    <w:rsid w:val="00BF401F"/>
    <w:rsid w:val="00BF6263"/>
    <w:rsid w:val="00C11916"/>
    <w:rsid w:val="00C61A4F"/>
    <w:rsid w:val="00CC31BC"/>
    <w:rsid w:val="00CC3F9A"/>
    <w:rsid w:val="00CE3D06"/>
    <w:rsid w:val="00D0042E"/>
    <w:rsid w:val="00D0047F"/>
    <w:rsid w:val="00D102BA"/>
    <w:rsid w:val="00D34E15"/>
    <w:rsid w:val="00D53A95"/>
    <w:rsid w:val="00D73D18"/>
    <w:rsid w:val="00D80AB7"/>
    <w:rsid w:val="00D87C85"/>
    <w:rsid w:val="00D901B0"/>
    <w:rsid w:val="00DA19AB"/>
    <w:rsid w:val="00DB4712"/>
    <w:rsid w:val="00DD0B7B"/>
    <w:rsid w:val="00DF2D61"/>
    <w:rsid w:val="00E245BA"/>
    <w:rsid w:val="00E41DFB"/>
    <w:rsid w:val="00E51091"/>
    <w:rsid w:val="00E61160"/>
    <w:rsid w:val="00E61CE2"/>
    <w:rsid w:val="00E64F20"/>
    <w:rsid w:val="00E91CBB"/>
    <w:rsid w:val="00E93192"/>
    <w:rsid w:val="00EA0CAB"/>
    <w:rsid w:val="00EA3C0F"/>
    <w:rsid w:val="00F10380"/>
    <w:rsid w:val="00F103DA"/>
    <w:rsid w:val="00F12034"/>
    <w:rsid w:val="00F25FF9"/>
    <w:rsid w:val="00F42045"/>
    <w:rsid w:val="00F4267E"/>
    <w:rsid w:val="00F873AC"/>
    <w:rsid w:val="00F970C9"/>
    <w:rsid w:val="00FA1D56"/>
    <w:rsid w:val="00FB17E7"/>
    <w:rsid w:val="00FC6D80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0E210"/>
  <w15:docId w15:val="{4BA50090-7E91-4BB4-9974-F463C656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F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F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4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PknwW8mPAM" TargetMode="External"/><Relationship Id="rId13" Type="http://schemas.openxmlformats.org/officeDocument/2006/relationships/hyperlink" Target="https://www.autism.org.uk/what-we-do/help-and-support/how-to-talk-about-autism" TargetMode="External"/><Relationship Id="rId18" Type="http://schemas.openxmlformats.org/officeDocument/2006/relationships/hyperlink" Target="http://www.bdadyslexia.org.u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bdadyslexia.org.uk/dyscalculia" TargetMode="External"/><Relationship Id="rId7" Type="http://schemas.openxmlformats.org/officeDocument/2006/relationships/hyperlink" Target="http://www.autism.org.uk" TargetMode="External"/><Relationship Id="rId12" Type="http://schemas.openxmlformats.org/officeDocument/2006/relationships/hyperlink" Target="http://www.autismfamilies.co.uk" TargetMode="External"/><Relationship Id="rId17" Type="http://schemas.openxmlformats.org/officeDocument/2006/relationships/hyperlink" Target="https://howtoadhd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urpleella.com/2020/10/30/getting-diagnosed-with-adhd/" TargetMode="External"/><Relationship Id="rId20" Type="http://schemas.openxmlformats.org/officeDocument/2006/relationships/hyperlink" Target="http://www.dyspraxiafoundation.org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urpleella.com" TargetMode="External"/><Relationship Id="rId11" Type="http://schemas.openxmlformats.org/officeDocument/2006/relationships/hyperlink" Target="http://www.bristolautismsupport.org/" TargetMode="External"/><Relationship Id="rId24" Type="http://schemas.openxmlformats.org/officeDocument/2006/relationships/hyperlink" Target="http://www.ocduk.org" TargetMode="External"/><Relationship Id="rId5" Type="http://schemas.openxmlformats.org/officeDocument/2006/relationships/hyperlink" Target="https://www.youtube.com/watch?v=ALJ3CFRRZpo" TargetMode="External"/><Relationship Id="rId15" Type="http://schemas.openxmlformats.org/officeDocument/2006/relationships/hyperlink" Target="https://www.additudemag.com/what-is-adhd-symptoms-causes-treatments/" TargetMode="External"/><Relationship Id="rId23" Type="http://schemas.openxmlformats.org/officeDocument/2006/relationships/hyperlink" Target="http://www.tourettes-action.org.uk" TargetMode="External"/><Relationship Id="rId10" Type="http://schemas.openxmlformats.org/officeDocument/2006/relationships/hyperlink" Target="https://www.youtube.com/watch?v=RbwRrVw-CRo&amp;t=98s" TargetMode="External"/><Relationship Id="rId19" Type="http://schemas.openxmlformats.org/officeDocument/2006/relationships/hyperlink" Target="https://www.youtube.com/watch?v=11r7CFlK2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dasociety.org.uk" TargetMode="External"/><Relationship Id="rId14" Type="http://schemas.openxmlformats.org/officeDocument/2006/relationships/hyperlink" Target="http://www.adhdaware.org.uk" TargetMode="External"/><Relationship Id="rId22" Type="http://schemas.openxmlformats.org/officeDocument/2006/relationships/hyperlink" Target="http://www.dyscalculia.me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Paul Lewis</cp:lastModifiedBy>
  <cp:revision>17</cp:revision>
  <dcterms:created xsi:type="dcterms:W3CDTF">2023-03-28T13:01:00Z</dcterms:created>
  <dcterms:modified xsi:type="dcterms:W3CDTF">2023-03-29T11:55:00Z</dcterms:modified>
</cp:coreProperties>
</file>